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AD3" w:rsidRDefault="00922AA0" w:rsidP="00C562E8">
      <w:pPr>
        <w:jc w:val="center"/>
        <w:rPr>
          <w:b/>
          <w:sz w:val="22"/>
        </w:rPr>
      </w:pPr>
      <w:r>
        <w:rPr>
          <w:b/>
          <w:noProof/>
          <w:sz w:val="22"/>
        </w:rPr>
        <w:drawing>
          <wp:anchor distT="0" distB="0" distL="114300" distR="114300" simplePos="0" relativeHeight="251658240" behindDoc="0" locked="0" layoutInCell="1" allowOverlap="1" wp14:anchorId="10FD11BF" wp14:editId="579E9943">
            <wp:simplePos x="0" y="0"/>
            <wp:positionH relativeFrom="margin">
              <wp:posOffset>0</wp:posOffset>
            </wp:positionH>
            <wp:positionV relativeFrom="margin">
              <wp:posOffset>-161925</wp:posOffset>
            </wp:positionV>
            <wp:extent cx="1160780" cy="1407795"/>
            <wp:effectExtent l="0" t="0" r="127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WW logo 02141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60780" cy="1407795"/>
                    </a:xfrm>
                    <a:prstGeom prst="rect">
                      <a:avLst/>
                    </a:prstGeom>
                  </pic:spPr>
                </pic:pic>
              </a:graphicData>
            </a:graphic>
            <wp14:sizeRelH relativeFrom="page">
              <wp14:pctWidth>0</wp14:pctWidth>
            </wp14:sizeRelH>
            <wp14:sizeRelV relativeFrom="page">
              <wp14:pctHeight>0</wp14:pctHeight>
            </wp14:sizeRelV>
          </wp:anchor>
        </w:drawing>
      </w:r>
      <w:r w:rsidR="00FC55D8" w:rsidRPr="002650FF">
        <w:rPr>
          <w:b/>
          <w:sz w:val="22"/>
        </w:rPr>
        <w:t xml:space="preserve">Des Plaines River </w:t>
      </w:r>
      <w:r w:rsidR="00273187">
        <w:rPr>
          <w:b/>
          <w:sz w:val="22"/>
        </w:rPr>
        <w:t>Watershed</w:t>
      </w:r>
      <w:r w:rsidR="002650FF" w:rsidRPr="002650FF">
        <w:rPr>
          <w:b/>
          <w:sz w:val="22"/>
        </w:rPr>
        <w:t xml:space="preserve"> </w:t>
      </w:r>
      <w:r w:rsidR="00FC55D8" w:rsidRPr="002650FF">
        <w:rPr>
          <w:b/>
          <w:sz w:val="22"/>
        </w:rPr>
        <w:t>Workgroup</w:t>
      </w:r>
    </w:p>
    <w:p w:rsidR="00C562E8" w:rsidRPr="002650FF" w:rsidRDefault="00C562E8" w:rsidP="00C562E8">
      <w:pPr>
        <w:jc w:val="center"/>
        <w:rPr>
          <w:b/>
          <w:sz w:val="22"/>
        </w:rPr>
      </w:pPr>
      <w:r>
        <w:rPr>
          <w:b/>
          <w:sz w:val="22"/>
        </w:rPr>
        <w:t>Executive Board</w:t>
      </w:r>
    </w:p>
    <w:p w:rsidR="002650FF" w:rsidRDefault="000703FD" w:rsidP="002650FF">
      <w:pPr>
        <w:jc w:val="center"/>
        <w:rPr>
          <w:b/>
          <w:sz w:val="22"/>
        </w:rPr>
      </w:pPr>
      <w:r>
        <w:rPr>
          <w:b/>
          <w:sz w:val="22"/>
        </w:rPr>
        <w:t>10</w:t>
      </w:r>
      <w:r w:rsidR="002650FF" w:rsidRPr="002650FF">
        <w:rPr>
          <w:b/>
          <w:sz w:val="22"/>
        </w:rPr>
        <w:t>/</w:t>
      </w:r>
      <w:r>
        <w:rPr>
          <w:b/>
          <w:sz w:val="22"/>
        </w:rPr>
        <w:t>26</w:t>
      </w:r>
      <w:r w:rsidR="002650FF" w:rsidRPr="002650FF">
        <w:rPr>
          <w:b/>
          <w:sz w:val="22"/>
        </w:rPr>
        <w:t>/201</w:t>
      </w:r>
      <w:r w:rsidR="00D84618">
        <w:rPr>
          <w:b/>
          <w:sz w:val="22"/>
        </w:rPr>
        <w:t>5</w:t>
      </w:r>
    </w:p>
    <w:p w:rsidR="00C562E8" w:rsidRDefault="000703FD" w:rsidP="00C562E8">
      <w:pPr>
        <w:jc w:val="center"/>
        <w:rPr>
          <w:b/>
          <w:sz w:val="22"/>
        </w:rPr>
      </w:pPr>
      <w:r>
        <w:rPr>
          <w:b/>
          <w:sz w:val="22"/>
        </w:rPr>
        <w:t>9</w:t>
      </w:r>
      <w:r w:rsidR="00C562E8">
        <w:rPr>
          <w:b/>
          <w:sz w:val="22"/>
        </w:rPr>
        <w:t>:</w:t>
      </w:r>
      <w:r>
        <w:rPr>
          <w:b/>
          <w:sz w:val="22"/>
        </w:rPr>
        <w:t>0</w:t>
      </w:r>
      <w:r w:rsidR="00C562E8">
        <w:rPr>
          <w:b/>
          <w:sz w:val="22"/>
        </w:rPr>
        <w:t>0-</w:t>
      </w:r>
      <w:r>
        <w:rPr>
          <w:b/>
          <w:sz w:val="22"/>
        </w:rPr>
        <w:t>10</w:t>
      </w:r>
      <w:r w:rsidR="00C562E8">
        <w:rPr>
          <w:b/>
          <w:sz w:val="22"/>
        </w:rPr>
        <w:t>:</w:t>
      </w:r>
      <w:r w:rsidR="00B80DC7">
        <w:rPr>
          <w:b/>
          <w:sz w:val="22"/>
        </w:rPr>
        <w:t>3</w:t>
      </w:r>
      <w:r w:rsidR="00C562E8">
        <w:rPr>
          <w:b/>
          <w:sz w:val="22"/>
        </w:rPr>
        <w:t xml:space="preserve">0 </w:t>
      </w:r>
      <w:r>
        <w:rPr>
          <w:b/>
          <w:sz w:val="22"/>
        </w:rPr>
        <w:t>A</w:t>
      </w:r>
      <w:r w:rsidR="00C562E8">
        <w:rPr>
          <w:b/>
          <w:sz w:val="22"/>
        </w:rPr>
        <w:t>M</w:t>
      </w:r>
    </w:p>
    <w:p w:rsidR="00B80DC7" w:rsidRDefault="00B80DC7" w:rsidP="00C562E8">
      <w:pPr>
        <w:jc w:val="center"/>
        <w:rPr>
          <w:b/>
          <w:sz w:val="22"/>
        </w:rPr>
      </w:pPr>
      <w:r>
        <w:rPr>
          <w:b/>
          <w:sz w:val="22"/>
        </w:rPr>
        <w:t>Lake County Public Work, 650 Winchester Road, Libertyville IL 60048</w:t>
      </w:r>
    </w:p>
    <w:p w:rsidR="00C562E8" w:rsidRDefault="00C562E8" w:rsidP="002650FF">
      <w:pPr>
        <w:rPr>
          <w:b/>
          <w:sz w:val="22"/>
        </w:rPr>
      </w:pPr>
    </w:p>
    <w:p w:rsidR="002650FF" w:rsidRPr="00273187" w:rsidRDefault="002650FF" w:rsidP="002650FF">
      <w:pPr>
        <w:rPr>
          <w:b/>
          <w:sz w:val="22"/>
        </w:rPr>
      </w:pPr>
      <w:r w:rsidRPr="00273187">
        <w:rPr>
          <w:b/>
          <w:sz w:val="22"/>
        </w:rPr>
        <w:t>Outcomes:</w:t>
      </w:r>
    </w:p>
    <w:p w:rsidR="004C2BA7" w:rsidRDefault="004C2BA7" w:rsidP="005D7803">
      <w:pPr>
        <w:pStyle w:val="ListParagraph"/>
        <w:numPr>
          <w:ilvl w:val="0"/>
          <w:numId w:val="2"/>
        </w:numPr>
        <w:rPr>
          <w:sz w:val="22"/>
        </w:rPr>
      </w:pPr>
      <w:r>
        <w:rPr>
          <w:sz w:val="22"/>
        </w:rPr>
        <w:t>Determine General Membership meeting agenda</w:t>
      </w:r>
    </w:p>
    <w:p w:rsidR="005E5749" w:rsidRDefault="00A16D68" w:rsidP="000703FD">
      <w:pPr>
        <w:pStyle w:val="ListParagraph"/>
        <w:numPr>
          <w:ilvl w:val="0"/>
          <w:numId w:val="2"/>
        </w:numPr>
        <w:rPr>
          <w:sz w:val="22"/>
        </w:rPr>
      </w:pPr>
      <w:r>
        <w:rPr>
          <w:sz w:val="22"/>
        </w:rPr>
        <w:t xml:space="preserve">Ratify </w:t>
      </w:r>
      <w:r w:rsidR="000703FD">
        <w:rPr>
          <w:sz w:val="22"/>
        </w:rPr>
        <w:t xml:space="preserve">Geosyntec </w:t>
      </w:r>
      <w:r>
        <w:rPr>
          <w:sz w:val="22"/>
        </w:rPr>
        <w:t>invoices and discuss an agreement amendment</w:t>
      </w:r>
    </w:p>
    <w:p w:rsidR="00A16D68" w:rsidRPr="000703FD" w:rsidRDefault="00A16D68" w:rsidP="000703FD">
      <w:pPr>
        <w:pStyle w:val="ListParagraph"/>
        <w:numPr>
          <w:ilvl w:val="0"/>
          <w:numId w:val="2"/>
        </w:numPr>
        <w:rPr>
          <w:sz w:val="22"/>
        </w:rPr>
      </w:pPr>
      <w:r>
        <w:rPr>
          <w:sz w:val="22"/>
        </w:rPr>
        <w:t>Approve Bioassessment RFP</w:t>
      </w:r>
    </w:p>
    <w:p w:rsidR="002650FF" w:rsidRDefault="006D0EF3" w:rsidP="002650FF">
      <w:pPr>
        <w:pStyle w:val="ListParagraph"/>
        <w:numPr>
          <w:ilvl w:val="0"/>
          <w:numId w:val="2"/>
        </w:numPr>
        <w:rPr>
          <w:sz w:val="22"/>
        </w:rPr>
      </w:pPr>
      <w:r>
        <w:rPr>
          <w:sz w:val="22"/>
        </w:rPr>
        <w:t>Determine next meeting dates</w:t>
      </w:r>
    </w:p>
    <w:p w:rsidR="002650FF" w:rsidRDefault="002650FF" w:rsidP="002650FF">
      <w:pPr>
        <w:rPr>
          <w:sz w:val="22"/>
        </w:rPr>
      </w:pPr>
    </w:p>
    <w:p w:rsidR="002650FF" w:rsidRPr="00273187" w:rsidRDefault="00F30D1F" w:rsidP="00273187">
      <w:pPr>
        <w:jc w:val="center"/>
        <w:rPr>
          <w:b/>
          <w:sz w:val="22"/>
        </w:rPr>
      </w:pPr>
      <w:r>
        <w:rPr>
          <w:b/>
          <w:sz w:val="22"/>
        </w:rPr>
        <w:t>Meeting Minutes</w:t>
      </w:r>
    </w:p>
    <w:p w:rsidR="00B80DC7" w:rsidRDefault="009550D2" w:rsidP="00B80DC7">
      <w:pPr>
        <w:pStyle w:val="ListParagraph"/>
        <w:numPr>
          <w:ilvl w:val="0"/>
          <w:numId w:val="5"/>
        </w:numPr>
        <w:rPr>
          <w:sz w:val="22"/>
        </w:rPr>
      </w:pPr>
      <w:r>
        <w:rPr>
          <w:sz w:val="22"/>
        </w:rPr>
        <w:t xml:space="preserve">Call the meeting to order: </w:t>
      </w:r>
      <w:r w:rsidR="00F30D1F">
        <w:rPr>
          <w:sz w:val="22"/>
        </w:rPr>
        <w:t>Peter Kolb c</w:t>
      </w:r>
      <w:r w:rsidR="00B80DC7">
        <w:rPr>
          <w:sz w:val="22"/>
        </w:rPr>
        <w:t>all</w:t>
      </w:r>
      <w:r w:rsidR="00F30D1F">
        <w:rPr>
          <w:sz w:val="22"/>
        </w:rPr>
        <w:t>ed</w:t>
      </w:r>
      <w:r w:rsidR="00B80DC7">
        <w:rPr>
          <w:sz w:val="22"/>
        </w:rPr>
        <w:t xml:space="preserve"> the meeting to order</w:t>
      </w:r>
      <w:r w:rsidR="00260BEE">
        <w:rPr>
          <w:sz w:val="22"/>
        </w:rPr>
        <w:t xml:space="preserve"> at 9:02</w:t>
      </w:r>
      <w:r w:rsidR="00F30D1F">
        <w:rPr>
          <w:sz w:val="22"/>
        </w:rPr>
        <w:t>.</w:t>
      </w:r>
    </w:p>
    <w:p w:rsidR="00B80DC7" w:rsidRDefault="00B80DC7" w:rsidP="00B80DC7">
      <w:pPr>
        <w:pStyle w:val="ListParagraph"/>
        <w:numPr>
          <w:ilvl w:val="0"/>
          <w:numId w:val="5"/>
        </w:numPr>
        <w:rPr>
          <w:sz w:val="22"/>
        </w:rPr>
      </w:pPr>
      <w:r>
        <w:rPr>
          <w:sz w:val="22"/>
        </w:rPr>
        <w:t xml:space="preserve">Approve </w:t>
      </w:r>
      <w:r w:rsidR="000703FD">
        <w:rPr>
          <w:sz w:val="22"/>
        </w:rPr>
        <w:t>7</w:t>
      </w:r>
      <w:r>
        <w:rPr>
          <w:sz w:val="22"/>
        </w:rPr>
        <w:t>/</w:t>
      </w:r>
      <w:r w:rsidR="004C2BA7">
        <w:rPr>
          <w:sz w:val="22"/>
        </w:rPr>
        <w:t>1</w:t>
      </w:r>
      <w:r w:rsidR="000703FD">
        <w:rPr>
          <w:sz w:val="22"/>
        </w:rPr>
        <w:t>5</w:t>
      </w:r>
      <w:r>
        <w:rPr>
          <w:sz w:val="22"/>
        </w:rPr>
        <w:t>/15 meeting minutes</w:t>
      </w:r>
      <w:r w:rsidR="00F30D1F">
        <w:rPr>
          <w:sz w:val="22"/>
        </w:rPr>
        <w:t xml:space="preserve">: John Heinz made a motion to approve the minutes, Brian Dorn seconded the motion.  Peter mentioned that before we approve </w:t>
      </w:r>
      <w:r w:rsidR="009550D2">
        <w:rPr>
          <w:sz w:val="22"/>
        </w:rPr>
        <w:t xml:space="preserve">unbudgeted </w:t>
      </w:r>
      <w:r w:rsidR="00F30D1F">
        <w:rPr>
          <w:sz w:val="22"/>
        </w:rPr>
        <w:t xml:space="preserve">expenses </w:t>
      </w:r>
      <w:r w:rsidR="009550D2">
        <w:rPr>
          <w:sz w:val="22"/>
        </w:rPr>
        <w:t xml:space="preserve">in the future, </w:t>
      </w:r>
      <w:r w:rsidR="00F30D1F">
        <w:rPr>
          <w:sz w:val="22"/>
        </w:rPr>
        <w:t>like Jim Bland’s transportation</w:t>
      </w:r>
      <w:r w:rsidR="009550D2">
        <w:rPr>
          <w:sz w:val="22"/>
        </w:rPr>
        <w:t xml:space="preserve"> expense</w:t>
      </w:r>
      <w:r w:rsidR="00F30D1F">
        <w:rPr>
          <w:sz w:val="22"/>
        </w:rPr>
        <w:t>, we should get approval.  Motioned passed unanimously.</w:t>
      </w:r>
    </w:p>
    <w:p w:rsidR="00B80DC7" w:rsidRDefault="00BC0780" w:rsidP="00B80DC7">
      <w:pPr>
        <w:pStyle w:val="ListParagraph"/>
        <w:numPr>
          <w:ilvl w:val="0"/>
          <w:numId w:val="5"/>
        </w:numPr>
        <w:rPr>
          <w:sz w:val="22"/>
        </w:rPr>
      </w:pPr>
      <w:r>
        <w:rPr>
          <w:sz w:val="22"/>
        </w:rPr>
        <w:t>Public Comment</w:t>
      </w:r>
      <w:r w:rsidR="00F30D1F">
        <w:rPr>
          <w:sz w:val="22"/>
        </w:rPr>
        <w:t>: None</w:t>
      </w:r>
    </w:p>
    <w:p w:rsidR="00D84618" w:rsidRDefault="00CA2709" w:rsidP="00B80DC7">
      <w:pPr>
        <w:pStyle w:val="ListParagraph"/>
        <w:numPr>
          <w:ilvl w:val="0"/>
          <w:numId w:val="5"/>
        </w:numPr>
        <w:rPr>
          <w:sz w:val="22"/>
        </w:rPr>
      </w:pPr>
      <w:r>
        <w:rPr>
          <w:sz w:val="22"/>
        </w:rPr>
        <w:t>Treasurer’s Report/</w:t>
      </w:r>
      <w:r w:rsidR="00D84618">
        <w:rPr>
          <w:sz w:val="22"/>
        </w:rPr>
        <w:t xml:space="preserve">DRWW </w:t>
      </w:r>
      <w:r w:rsidR="00290760">
        <w:rPr>
          <w:sz w:val="22"/>
        </w:rPr>
        <w:t>Membership update</w:t>
      </w:r>
      <w:r w:rsidR="00F30D1F">
        <w:rPr>
          <w:sz w:val="22"/>
        </w:rPr>
        <w:t>: Mike W</w:t>
      </w:r>
      <w:r w:rsidR="009550D2">
        <w:rPr>
          <w:sz w:val="22"/>
        </w:rPr>
        <w:t>arner reported that</w:t>
      </w:r>
      <w:r w:rsidR="00F30D1F">
        <w:rPr>
          <w:sz w:val="22"/>
        </w:rPr>
        <w:t xml:space="preserve"> DRWW’s fiscal year starts May 1</w:t>
      </w:r>
      <w:r w:rsidR="00F30D1F" w:rsidRPr="00F30D1F">
        <w:rPr>
          <w:sz w:val="22"/>
          <w:vertAlign w:val="superscript"/>
        </w:rPr>
        <w:t>st</w:t>
      </w:r>
      <w:r w:rsidR="00F30D1F">
        <w:rPr>
          <w:sz w:val="22"/>
        </w:rPr>
        <w:t xml:space="preserve">, in line with most municipalities and NSWRD.  </w:t>
      </w:r>
      <w:r w:rsidR="009550D2">
        <w:rPr>
          <w:sz w:val="22"/>
        </w:rPr>
        <w:t xml:space="preserve">The </w:t>
      </w:r>
      <w:r w:rsidR="00F30D1F">
        <w:rPr>
          <w:sz w:val="22"/>
        </w:rPr>
        <w:t>quarter</w:t>
      </w:r>
      <w:r w:rsidR="009550D2">
        <w:rPr>
          <w:sz w:val="22"/>
        </w:rPr>
        <w:t>ly financial</w:t>
      </w:r>
      <w:r w:rsidR="00F30D1F">
        <w:rPr>
          <w:sz w:val="22"/>
        </w:rPr>
        <w:t xml:space="preserve"> report is included in the packet.</w:t>
      </w:r>
      <w:r w:rsidR="00ED26E7">
        <w:rPr>
          <w:sz w:val="22"/>
        </w:rPr>
        <w:t xml:space="preserve">  Next year is </w:t>
      </w:r>
      <w:r w:rsidR="009550D2">
        <w:rPr>
          <w:sz w:val="22"/>
        </w:rPr>
        <w:t>the first</w:t>
      </w:r>
      <w:r w:rsidR="00ED26E7">
        <w:rPr>
          <w:sz w:val="22"/>
        </w:rPr>
        <w:t xml:space="preserve"> big year in terms of expenses.  We received $230,</w:t>
      </w:r>
      <w:r w:rsidR="00343E57">
        <w:rPr>
          <w:sz w:val="22"/>
        </w:rPr>
        <w:t>986</w:t>
      </w:r>
      <w:r w:rsidR="00ED26E7">
        <w:rPr>
          <w:sz w:val="22"/>
        </w:rPr>
        <w:t xml:space="preserve"> in dues</w:t>
      </w:r>
      <w:r w:rsidR="00A16D68">
        <w:rPr>
          <w:sz w:val="22"/>
        </w:rPr>
        <w:t xml:space="preserve"> in 2015</w:t>
      </w:r>
      <w:r w:rsidR="00ED26E7">
        <w:rPr>
          <w:sz w:val="22"/>
        </w:rPr>
        <w:t xml:space="preserve">, </w:t>
      </w:r>
      <w:r w:rsidR="00A16D68">
        <w:rPr>
          <w:sz w:val="22"/>
        </w:rPr>
        <w:t xml:space="preserve">which exceeds the approved budget amount of </w:t>
      </w:r>
      <w:r w:rsidR="00ED26E7">
        <w:rPr>
          <w:sz w:val="22"/>
        </w:rPr>
        <w:t>$210,000</w:t>
      </w:r>
      <w:r w:rsidR="00A16D68">
        <w:rPr>
          <w:sz w:val="22"/>
        </w:rPr>
        <w:t>.</w:t>
      </w:r>
      <w:r w:rsidR="00ED26E7">
        <w:rPr>
          <w:sz w:val="22"/>
        </w:rPr>
        <w:t xml:space="preserve">  </w:t>
      </w:r>
      <w:r w:rsidR="00624562">
        <w:rPr>
          <w:sz w:val="22"/>
        </w:rPr>
        <w:t>This was m</w:t>
      </w:r>
      <w:r w:rsidR="00ED26E7">
        <w:rPr>
          <w:sz w:val="22"/>
        </w:rPr>
        <w:t>ostly due to FPD and Vernon Hills membership.  There is an additional rider with the FPD</w:t>
      </w:r>
      <w:r w:rsidR="00624562">
        <w:rPr>
          <w:sz w:val="22"/>
        </w:rPr>
        <w:t xml:space="preserve"> agreement</w:t>
      </w:r>
      <w:r w:rsidR="00ED26E7">
        <w:rPr>
          <w:sz w:val="22"/>
        </w:rPr>
        <w:t>.</w:t>
      </w:r>
      <w:r w:rsidR="004249E4">
        <w:rPr>
          <w:sz w:val="22"/>
        </w:rPr>
        <w:t xml:space="preserve">  </w:t>
      </w:r>
      <w:r w:rsidR="00624562">
        <w:rPr>
          <w:sz w:val="22"/>
        </w:rPr>
        <w:t>The d</w:t>
      </w:r>
      <w:r w:rsidR="004249E4">
        <w:rPr>
          <w:sz w:val="22"/>
        </w:rPr>
        <w:t xml:space="preserve">ues have leveraged $637,000 in grant funds.  Peter said the </w:t>
      </w:r>
      <w:r w:rsidR="00624562">
        <w:rPr>
          <w:sz w:val="22"/>
        </w:rPr>
        <w:t xml:space="preserve">Lake County Public Works </w:t>
      </w:r>
      <w:r w:rsidR="004249E4">
        <w:rPr>
          <w:sz w:val="22"/>
        </w:rPr>
        <w:t>Board is looking for proof of value.  Projects will come out in two years, but what have we accomplished in the interim?  Patty said that SMC has begun the stream inventories for most of the subwatersheds.  A lot of time the stream inventories identify projects – like bank stabilization projects.</w:t>
      </w:r>
      <w:r w:rsidR="00BC3BCC">
        <w:rPr>
          <w:sz w:val="22"/>
        </w:rPr>
        <w:t xml:space="preserve">  Peter said it would be helpful if we could give examples of what types of projects could come out of the plan.  </w:t>
      </w:r>
      <w:r w:rsidR="00A16D68">
        <w:rPr>
          <w:sz w:val="22"/>
        </w:rPr>
        <w:t xml:space="preserve">Andrea stated she could work on a bullet pointed status list.  </w:t>
      </w:r>
      <w:r w:rsidR="000E5ECC">
        <w:rPr>
          <w:sz w:val="22"/>
        </w:rPr>
        <w:t xml:space="preserve">Mike W said the </w:t>
      </w:r>
      <w:r w:rsidR="00BC3BCC">
        <w:rPr>
          <w:sz w:val="22"/>
        </w:rPr>
        <w:t xml:space="preserve">FPD has identified a three foot beaver dam on Mill Creek coming out of Fourth Lake.  </w:t>
      </w:r>
      <w:r w:rsidR="0027378F">
        <w:rPr>
          <w:sz w:val="22"/>
        </w:rPr>
        <w:t xml:space="preserve">Peter asked Austin to cost out how much the monitoring requirements would cost LCPW, for the three POTWs.  </w:t>
      </w:r>
      <w:r w:rsidR="000E5ECC">
        <w:rPr>
          <w:sz w:val="22"/>
        </w:rPr>
        <w:t>T</w:t>
      </w:r>
      <w:r w:rsidR="0027378F">
        <w:rPr>
          <w:sz w:val="22"/>
        </w:rPr>
        <w:t xml:space="preserve">hen we should calculate how much the monitoring cost is per member.  Peter said he thought the financial reporting format was good.  Mike W will add the dates of dues received.  </w:t>
      </w:r>
    </w:p>
    <w:p w:rsidR="00C06439" w:rsidRDefault="00C06439" w:rsidP="00B80DC7">
      <w:pPr>
        <w:pStyle w:val="ListParagraph"/>
        <w:numPr>
          <w:ilvl w:val="0"/>
          <w:numId w:val="5"/>
        </w:numPr>
        <w:rPr>
          <w:sz w:val="22"/>
        </w:rPr>
      </w:pPr>
      <w:r>
        <w:rPr>
          <w:sz w:val="22"/>
        </w:rPr>
        <w:t>General Membership meeting agenda</w:t>
      </w:r>
    </w:p>
    <w:p w:rsidR="00C06439" w:rsidRDefault="000703FD" w:rsidP="00C06439">
      <w:pPr>
        <w:pStyle w:val="ListParagraph"/>
        <w:numPr>
          <w:ilvl w:val="1"/>
          <w:numId w:val="5"/>
        </w:numPr>
        <w:rPr>
          <w:sz w:val="22"/>
        </w:rPr>
      </w:pPr>
      <w:r>
        <w:rPr>
          <w:sz w:val="22"/>
        </w:rPr>
        <w:t>NPDES Permit Status</w:t>
      </w:r>
      <w:r w:rsidR="00693230">
        <w:rPr>
          <w:sz w:val="22"/>
        </w:rPr>
        <w:t xml:space="preserve"> – </w:t>
      </w:r>
      <w:r>
        <w:rPr>
          <w:sz w:val="22"/>
        </w:rPr>
        <w:t>Jeff Hutton</w:t>
      </w:r>
      <w:r w:rsidR="0027378F">
        <w:rPr>
          <w:sz w:val="22"/>
        </w:rPr>
        <w:t xml:space="preserve">  </w:t>
      </w:r>
    </w:p>
    <w:p w:rsidR="00693230" w:rsidRDefault="00693230" w:rsidP="00C06439">
      <w:pPr>
        <w:pStyle w:val="ListParagraph"/>
        <w:numPr>
          <w:ilvl w:val="1"/>
          <w:numId w:val="5"/>
        </w:numPr>
        <w:rPr>
          <w:sz w:val="22"/>
        </w:rPr>
      </w:pPr>
      <w:r>
        <w:rPr>
          <w:sz w:val="22"/>
        </w:rPr>
        <w:t>Rockford’s Wet Weather Monitoring Program – Brad Holcomb</w:t>
      </w:r>
      <w:r w:rsidR="00F62669">
        <w:rPr>
          <w:sz w:val="22"/>
        </w:rPr>
        <w:t>: this will be moved to the</w:t>
      </w:r>
      <w:r w:rsidR="0027378F">
        <w:rPr>
          <w:sz w:val="22"/>
        </w:rPr>
        <w:t xml:space="preserve"> February</w:t>
      </w:r>
      <w:r w:rsidR="00F62669">
        <w:rPr>
          <w:sz w:val="22"/>
        </w:rPr>
        <w:t xml:space="preserve"> agenda</w:t>
      </w:r>
    </w:p>
    <w:p w:rsidR="00ED26E7" w:rsidRPr="00F62669" w:rsidRDefault="00ED26E7" w:rsidP="00C06439">
      <w:pPr>
        <w:pStyle w:val="ListParagraph"/>
        <w:numPr>
          <w:ilvl w:val="1"/>
          <w:numId w:val="5"/>
        </w:numPr>
        <w:rPr>
          <w:sz w:val="22"/>
        </w:rPr>
      </w:pPr>
      <w:r w:rsidRPr="00F62669">
        <w:rPr>
          <w:sz w:val="22"/>
        </w:rPr>
        <w:t>Monitoring update: presentation of data (Joe R and Andrea)</w:t>
      </w:r>
    </w:p>
    <w:p w:rsidR="0027378F" w:rsidRDefault="0027378F" w:rsidP="00C06439">
      <w:pPr>
        <w:pStyle w:val="ListParagraph"/>
        <w:numPr>
          <w:ilvl w:val="1"/>
          <w:numId w:val="5"/>
        </w:numPr>
        <w:rPr>
          <w:sz w:val="22"/>
        </w:rPr>
      </w:pPr>
      <w:r w:rsidRPr="00F62669">
        <w:rPr>
          <w:sz w:val="22"/>
        </w:rPr>
        <w:t>Committee updates</w:t>
      </w:r>
    </w:p>
    <w:p w:rsidR="002075E2" w:rsidRDefault="002075E2" w:rsidP="00C06439">
      <w:pPr>
        <w:pStyle w:val="ListParagraph"/>
        <w:numPr>
          <w:ilvl w:val="1"/>
          <w:numId w:val="5"/>
        </w:numPr>
        <w:rPr>
          <w:sz w:val="22"/>
        </w:rPr>
      </w:pPr>
      <w:r>
        <w:rPr>
          <w:sz w:val="22"/>
        </w:rPr>
        <w:t>Replacement for John Heinz as Secretary</w:t>
      </w:r>
      <w:r w:rsidR="00A16D68">
        <w:rPr>
          <w:sz w:val="22"/>
        </w:rPr>
        <w:t xml:space="preserve"> w/Paul Kendzior</w:t>
      </w:r>
    </w:p>
    <w:p w:rsidR="00F62669" w:rsidRPr="00F62669" w:rsidRDefault="00F62669" w:rsidP="00F62669">
      <w:pPr>
        <w:pStyle w:val="ListParagraph"/>
        <w:numPr>
          <w:ilvl w:val="1"/>
          <w:numId w:val="5"/>
        </w:numPr>
        <w:rPr>
          <w:sz w:val="22"/>
        </w:rPr>
      </w:pPr>
      <w:r w:rsidRPr="00F62669">
        <w:rPr>
          <w:sz w:val="22"/>
        </w:rPr>
        <w:t>One sheet printed update</w:t>
      </w:r>
      <w:r>
        <w:rPr>
          <w:sz w:val="22"/>
        </w:rPr>
        <w:t xml:space="preserve"> (Andrea)</w:t>
      </w:r>
    </w:p>
    <w:p w:rsidR="0027378F" w:rsidRPr="00F62669" w:rsidRDefault="00F62669" w:rsidP="00F62669">
      <w:pPr>
        <w:ind w:left="720"/>
        <w:rPr>
          <w:sz w:val="22"/>
        </w:rPr>
      </w:pPr>
      <w:r>
        <w:rPr>
          <w:sz w:val="22"/>
        </w:rPr>
        <w:t>Peter asked about n</w:t>
      </w:r>
      <w:r w:rsidR="0027378F" w:rsidRPr="00F62669">
        <w:rPr>
          <w:sz w:val="22"/>
        </w:rPr>
        <w:t>utrient sharing programs in other states</w:t>
      </w:r>
      <w:r>
        <w:rPr>
          <w:sz w:val="22"/>
        </w:rPr>
        <w:t xml:space="preserve">.  </w:t>
      </w:r>
      <w:r w:rsidR="008A2B56">
        <w:rPr>
          <w:sz w:val="22"/>
        </w:rPr>
        <w:t xml:space="preserve">Andrea attended the national water quality trading conference and is giving a presentation on this topic at the Illinois Water and Environment Association annual meeting February 29-March 2 in Champaign.  </w:t>
      </w:r>
      <w:r>
        <w:rPr>
          <w:sz w:val="22"/>
        </w:rPr>
        <w:t>This could be another agenda item for</w:t>
      </w:r>
      <w:r w:rsidR="00260BEE" w:rsidRPr="00F62669">
        <w:rPr>
          <w:sz w:val="22"/>
        </w:rPr>
        <w:t xml:space="preserve"> February</w:t>
      </w:r>
      <w:r>
        <w:rPr>
          <w:sz w:val="22"/>
        </w:rPr>
        <w:t>.</w:t>
      </w:r>
      <w:r w:rsidR="00260BEE" w:rsidRPr="00F62669">
        <w:rPr>
          <w:sz w:val="22"/>
        </w:rPr>
        <w:t xml:space="preserve">  Examine what other states are doing in terms of nutrient trading </w:t>
      </w:r>
      <w:r w:rsidR="00A87295">
        <w:rPr>
          <w:sz w:val="22"/>
        </w:rPr>
        <w:t>we need to look at</w:t>
      </w:r>
      <w:r w:rsidR="00260BEE" w:rsidRPr="00F62669">
        <w:rPr>
          <w:sz w:val="22"/>
        </w:rPr>
        <w:t xml:space="preserve"> </w:t>
      </w:r>
      <w:r w:rsidR="006F6552" w:rsidRPr="00F62669">
        <w:rPr>
          <w:sz w:val="22"/>
        </w:rPr>
        <w:t>parallel</w:t>
      </w:r>
      <w:r w:rsidR="00260BEE" w:rsidRPr="00F62669">
        <w:rPr>
          <w:sz w:val="22"/>
        </w:rPr>
        <w:t xml:space="preserve"> paths – nutrient trading, watershed plan, implementation of monitoring recommendations</w:t>
      </w:r>
    </w:p>
    <w:p w:rsidR="00B80DC7" w:rsidRPr="00C94466" w:rsidRDefault="00F410BC" w:rsidP="00694A37">
      <w:pPr>
        <w:pStyle w:val="ListParagraph"/>
        <w:numPr>
          <w:ilvl w:val="0"/>
          <w:numId w:val="5"/>
        </w:numPr>
        <w:rPr>
          <w:sz w:val="22"/>
        </w:rPr>
      </w:pPr>
      <w:r w:rsidRPr="00C94466">
        <w:rPr>
          <w:sz w:val="22"/>
        </w:rPr>
        <w:t xml:space="preserve">Action Item: </w:t>
      </w:r>
      <w:r w:rsidR="005D4520" w:rsidRPr="00C94466">
        <w:rPr>
          <w:sz w:val="22"/>
        </w:rPr>
        <w:t>Approve Bioassessment RFP</w:t>
      </w:r>
      <w:r w:rsidR="008A2B56">
        <w:rPr>
          <w:sz w:val="22"/>
        </w:rPr>
        <w:t xml:space="preserve">.  Andrea summarized the changes she had received from others: remove the sentence concerning projects from the last paragraph on page 3 as suggested by K.C. Doyle, spelling by Al Giertych.  </w:t>
      </w:r>
      <w:r w:rsidR="00C94466" w:rsidRPr="00C94466">
        <w:rPr>
          <w:sz w:val="22"/>
        </w:rPr>
        <w:t>In the future, if we include project recommendations in the Bioassessment RF</w:t>
      </w:r>
      <w:r w:rsidR="00C94466">
        <w:rPr>
          <w:sz w:val="22"/>
        </w:rPr>
        <w:t xml:space="preserve">P, it should be developed as a </w:t>
      </w:r>
      <w:r w:rsidR="00C94466" w:rsidRPr="00C94466">
        <w:rPr>
          <w:sz w:val="22"/>
        </w:rPr>
        <w:t>sep</w:t>
      </w:r>
      <w:r w:rsidR="00C94466">
        <w:rPr>
          <w:sz w:val="22"/>
        </w:rPr>
        <w:t>arate task with some additional details.  Take p. 3 last paragraph and expand</w:t>
      </w:r>
      <w:r w:rsidR="008A2B56">
        <w:rPr>
          <w:sz w:val="22"/>
        </w:rPr>
        <w:t xml:space="preserve"> the rest after project sentence is removed</w:t>
      </w:r>
      <w:r w:rsidR="00C94466">
        <w:rPr>
          <w:sz w:val="22"/>
        </w:rPr>
        <w:t xml:space="preserve">.  </w:t>
      </w:r>
      <w:r w:rsidR="009379B5">
        <w:rPr>
          <w:sz w:val="22"/>
        </w:rPr>
        <w:t>Recommendations</w:t>
      </w:r>
      <w:r w:rsidR="008A2B56">
        <w:rPr>
          <w:sz w:val="22"/>
        </w:rPr>
        <w:t xml:space="preserve"> are</w:t>
      </w:r>
      <w:r w:rsidR="009379B5">
        <w:rPr>
          <w:sz w:val="22"/>
        </w:rPr>
        <w:t xml:space="preserve"> okay, but not project identification.  Identify field water chemistry </w:t>
      </w:r>
      <w:r w:rsidR="008A2B56">
        <w:rPr>
          <w:sz w:val="22"/>
        </w:rPr>
        <w:t xml:space="preserve">parameters </w:t>
      </w:r>
      <w:r w:rsidR="009379B5">
        <w:rPr>
          <w:sz w:val="22"/>
        </w:rPr>
        <w:t xml:space="preserve">– DO, temperature, </w:t>
      </w:r>
      <w:proofErr w:type="gramStart"/>
      <w:r w:rsidR="009379B5">
        <w:rPr>
          <w:sz w:val="22"/>
        </w:rPr>
        <w:t>pH</w:t>
      </w:r>
      <w:proofErr w:type="gramEnd"/>
      <w:r w:rsidR="009379B5">
        <w:rPr>
          <w:sz w:val="22"/>
        </w:rPr>
        <w:t>.  Take out the three year</w:t>
      </w:r>
      <w:r w:rsidR="008A2B56">
        <w:rPr>
          <w:sz w:val="22"/>
        </w:rPr>
        <w:t xml:space="preserve"> explanation and</w:t>
      </w:r>
      <w:r w:rsidR="009379B5">
        <w:rPr>
          <w:sz w:val="22"/>
        </w:rPr>
        <w:t xml:space="preserve"> just put the two year in.  </w:t>
      </w:r>
      <w:r w:rsidR="00D34E96">
        <w:rPr>
          <w:sz w:val="22"/>
        </w:rPr>
        <w:t>Joe mentioned that s</w:t>
      </w:r>
      <w:r w:rsidR="009379B5">
        <w:rPr>
          <w:sz w:val="22"/>
        </w:rPr>
        <w:t xml:space="preserve">ediment analysis will be </w:t>
      </w:r>
      <w:r w:rsidR="00D34E96">
        <w:rPr>
          <w:sz w:val="22"/>
        </w:rPr>
        <w:t xml:space="preserve">a </w:t>
      </w:r>
      <w:r w:rsidR="009379B5">
        <w:rPr>
          <w:sz w:val="22"/>
        </w:rPr>
        <w:t xml:space="preserve">separate RFP.  </w:t>
      </w:r>
      <w:r w:rsidR="00D34E96">
        <w:rPr>
          <w:sz w:val="22"/>
        </w:rPr>
        <w:t xml:space="preserve">Mike W said that this RFP is </w:t>
      </w:r>
      <w:r w:rsidR="00A16D68">
        <w:rPr>
          <w:sz w:val="22"/>
        </w:rPr>
        <w:t xml:space="preserve">a professional services contract and cost can be considered, although it is not an </w:t>
      </w:r>
      <w:r w:rsidR="009379B5">
        <w:rPr>
          <w:sz w:val="22"/>
        </w:rPr>
        <w:t>engineering and architect</w:t>
      </w:r>
      <w:r w:rsidR="00A16D68">
        <w:rPr>
          <w:sz w:val="22"/>
        </w:rPr>
        <w:t xml:space="preserve"> selection process</w:t>
      </w:r>
      <w:r w:rsidR="009379B5">
        <w:rPr>
          <w:sz w:val="22"/>
        </w:rPr>
        <w:t xml:space="preserve">.  </w:t>
      </w:r>
      <w:r w:rsidR="00D34E96">
        <w:rPr>
          <w:sz w:val="22"/>
        </w:rPr>
        <w:t>The DRWW c</w:t>
      </w:r>
      <w:r w:rsidR="009379B5">
        <w:rPr>
          <w:sz w:val="22"/>
        </w:rPr>
        <w:t xml:space="preserve">an take qualifications based bid instead of low bidder.  </w:t>
      </w:r>
      <w:r w:rsidR="00D34E96">
        <w:rPr>
          <w:sz w:val="22"/>
        </w:rPr>
        <w:t xml:space="preserve">The question was raised about who the RFP would be sent to.  Andrea answered that a list of firms was developed by the Monitoring Committee.  Additional suggestions included </w:t>
      </w:r>
      <w:r w:rsidR="009379B5">
        <w:rPr>
          <w:sz w:val="22"/>
        </w:rPr>
        <w:t>AES</w:t>
      </w:r>
      <w:r w:rsidR="00D34E96">
        <w:rPr>
          <w:sz w:val="22"/>
        </w:rPr>
        <w:t xml:space="preserve"> and V3.  It was suggested that </w:t>
      </w:r>
      <w:r w:rsidR="009379B5">
        <w:rPr>
          <w:sz w:val="22"/>
        </w:rPr>
        <w:t>SEW</w:t>
      </w:r>
      <w:r w:rsidR="00A16D68">
        <w:rPr>
          <w:sz w:val="22"/>
        </w:rPr>
        <w:t>R</w:t>
      </w:r>
      <w:r w:rsidR="009379B5">
        <w:rPr>
          <w:sz w:val="22"/>
        </w:rPr>
        <w:t>PC</w:t>
      </w:r>
      <w:r w:rsidR="00D34E96">
        <w:rPr>
          <w:sz w:val="22"/>
        </w:rPr>
        <w:t>,</w:t>
      </w:r>
      <w:r w:rsidR="009379B5">
        <w:rPr>
          <w:sz w:val="22"/>
        </w:rPr>
        <w:t xml:space="preserve"> WI coalition of MS4s</w:t>
      </w:r>
      <w:r w:rsidR="00D34E96">
        <w:rPr>
          <w:sz w:val="22"/>
        </w:rPr>
        <w:t xml:space="preserve"> that attended the</w:t>
      </w:r>
      <w:r w:rsidR="009379B5">
        <w:rPr>
          <w:sz w:val="22"/>
        </w:rPr>
        <w:t xml:space="preserve"> Fox River Summit</w:t>
      </w:r>
      <w:r w:rsidR="00D34E96">
        <w:rPr>
          <w:sz w:val="22"/>
        </w:rPr>
        <w:t>,</w:t>
      </w:r>
      <w:r w:rsidR="009379B5">
        <w:rPr>
          <w:sz w:val="22"/>
        </w:rPr>
        <w:t xml:space="preserve"> Tom Sl</w:t>
      </w:r>
      <w:r w:rsidR="004764FB">
        <w:rPr>
          <w:sz w:val="22"/>
        </w:rPr>
        <w:t>a</w:t>
      </w:r>
      <w:r w:rsidR="009379B5">
        <w:rPr>
          <w:sz w:val="22"/>
        </w:rPr>
        <w:t xml:space="preserve">wski, </w:t>
      </w:r>
      <w:proofErr w:type="spellStart"/>
      <w:r w:rsidR="009379B5">
        <w:rPr>
          <w:sz w:val="22"/>
        </w:rPr>
        <w:t>MMSD</w:t>
      </w:r>
      <w:proofErr w:type="spellEnd"/>
      <w:r w:rsidR="00D34E96">
        <w:rPr>
          <w:sz w:val="22"/>
        </w:rPr>
        <w:t xml:space="preserve"> be asked if they knew additional firms.</w:t>
      </w:r>
      <w:r w:rsidR="009379B5">
        <w:rPr>
          <w:sz w:val="22"/>
        </w:rPr>
        <w:t xml:space="preserve"> </w:t>
      </w:r>
      <w:r w:rsidR="00D34E96">
        <w:rPr>
          <w:sz w:val="22"/>
        </w:rPr>
        <w:t xml:space="preserve">Brian suggested that the </w:t>
      </w:r>
      <w:r w:rsidR="009379B5">
        <w:rPr>
          <w:sz w:val="22"/>
        </w:rPr>
        <w:t xml:space="preserve">NSWRD address </w:t>
      </w:r>
      <w:r w:rsidR="00D34E96">
        <w:rPr>
          <w:sz w:val="22"/>
        </w:rPr>
        <w:t xml:space="preserve">be added </w:t>
      </w:r>
      <w:r w:rsidR="009379B5">
        <w:rPr>
          <w:sz w:val="22"/>
        </w:rPr>
        <w:t xml:space="preserve">to </w:t>
      </w:r>
      <w:r w:rsidR="00D34E96">
        <w:rPr>
          <w:sz w:val="22"/>
        </w:rPr>
        <w:t xml:space="preserve">the </w:t>
      </w:r>
      <w:r w:rsidR="009379B5">
        <w:rPr>
          <w:sz w:val="22"/>
        </w:rPr>
        <w:t xml:space="preserve">RFP.  </w:t>
      </w:r>
      <w:r w:rsidR="00D34E96">
        <w:rPr>
          <w:sz w:val="22"/>
        </w:rPr>
        <w:t>Andrea will s</w:t>
      </w:r>
      <w:r w:rsidR="00694A37">
        <w:rPr>
          <w:sz w:val="22"/>
        </w:rPr>
        <w:t xml:space="preserve">end </w:t>
      </w:r>
      <w:r w:rsidR="00D34E96">
        <w:rPr>
          <w:sz w:val="22"/>
        </w:rPr>
        <w:t xml:space="preserve">the RFP </w:t>
      </w:r>
      <w:r w:rsidR="00694A37">
        <w:rPr>
          <w:sz w:val="22"/>
        </w:rPr>
        <w:t>to Mik</w:t>
      </w:r>
      <w:r w:rsidR="00D34E96">
        <w:rPr>
          <w:sz w:val="22"/>
        </w:rPr>
        <w:t>e W and SMC will mail it out.  The c</w:t>
      </w:r>
      <w:r w:rsidR="00694A37">
        <w:rPr>
          <w:sz w:val="22"/>
        </w:rPr>
        <w:t xml:space="preserve">onsultant will be chosen at the December </w:t>
      </w:r>
      <w:r w:rsidR="00A16D68">
        <w:rPr>
          <w:sz w:val="22"/>
        </w:rPr>
        <w:t>10</w:t>
      </w:r>
      <w:r w:rsidR="00A16D68" w:rsidRPr="00A16D68">
        <w:rPr>
          <w:sz w:val="22"/>
          <w:vertAlign w:val="superscript"/>
        </w:rPr>
        <w:t>th</w:t>
      </w:r>
      <w:r w:rsidR="00A16D68">
        <w:rPr>
          <w:sz w:val="22"/>
        </w:rPr>
        <w:t xml:space="preserve"> </w:t>
      </w:r>
      <w:r w:rsidR="00694A37">
        <w:rPr>
          <w:sz w:val="22"/>
        </w:rPr>
        <w:t>EB meeting.  John made the motion</w:t>
      </w:r>
      <w:r w:rsidR="00D34E96">
        <w:rPr>
          <w:sz w:val="22"/>
        </w:rPr>
        <w:t xml:space="preserve"> to approve the Bioassessment RFP with the changes</w:t>
      </w:r>
      <w:r w:rsidR="00694A37">
        <w:rPr>
          <w:sz w:val="22"/>
        </w:rPr>
        <w:t xml:space="preserve">, Michael Tablet seconded.  Passed unanimously.  </w:t>
      </w:r>
      <w:r w:rsidR="00D34E96">
        <w:rPr>
          <w:sz w:val="22"/>
        </w:rPr>
        <w:t xml:space="preserve">The next Executive Board meeting will be </w:t>
      </w:r>
      <w:r w:rsidR="00694A37">
        <w:rPr>
          <w:sz w:val="22"/>
        </w:rPr>
        <w:t xml:space="preserve">Dec </w:t>
      </w:r>
      <w:r w:rsidR="00A16D68">
        <w:rPr>
          <w:sz w:val="22"/>
        </w:rPr>
        <w:t>10</w:t>
      </w:r>
      <w:r w:rsidR="00A16D68" w:rsidRPr="00A16D68">
        <w:rPr>
          <w:sz w:val="22"/>
          <w:vertAlign w:val="superscript"/>
        </w:rPr>
        <w:t>th</w:t>
      </w:r>
      <w:r w:rsidR="00A16D68">
        <w:rPr>
          <w:sz w:val="22"/>
        </w:rPr>
        <w:t xml:space="preserve"> </w:t>
      </w:r>
      <w:r w:rsidR="00694A37">
        <w:rPr>
          <w:sz w:val="22"/>
        </w:rPr>
        <w:t xml:space="preserve">at 10am </w:t>
      </w:r>
      <w:r w:rsidR="00A16D68">
        <w:rPr>
          <w:sz w:val="22"/>
        </w:rPr>
        <w:t>at LCSMC offices</w:t>
      </w:r>
      <w:r w:rsidR="00694A37">
        <w:rPr>
          <w:sz w:val="22"/>
        </w:rPr>
        <w:t xml:space="preserve">. </w:t>
      </w:r>
      <w:r w:rsidR="00D34E96">
        <w:rPr>
          <w:sz w:val="22"/>
        </w:rPr>
        <w:t>The results of the RFP will be discussed.</w:t>
      </w:r>
    </w:p>
    <w:p w:rsidR="00E62D7B" w:rsidRPr="005D4520" w:rsidRDefault="000703FD" w:rsidP="005D4520">
      <w:pPr>
        <w:pStyle w:val="ListParagraph"/>
        <w:numPr>
          <w:ilvl w:val="0"/>
          <w:numId w:val="5"/>
        </w:numPr>
        <w:rPr>
          <w:sz w:val="22"/>
        </w:rPr>
      </w:pPr>
      <w:r>
        <w:rPr>
          <w:sz w:val="22"/>
        </w:rPr>
        <w:t>A</w:t>
      </w:r>
      <w:r w:rsidR="00E62D7B" w:rsidRPr="000703FD">
        <w:rPr>
          <w:sz w:val="22"/>
        </w:rPr>
        <w:t xml:space="preserve">ction Item: </w:t>
      </w:r>
      <w:r w:rsidR="002075E2">
        <w:rPr>
          <w:sz w:val="22"/>
        </w:rPr>
        <w:t>Ratify</w:t>
      </w:r>
      <w:r w:rsidR="00E62D7B" w:rsidRPr="000703FD">
        <w:rPr>
          <w:sz w:val="22"/>
        </w:rPr>
        <w:t xml:space="preserve"> Geosyntec Invoice</w:t>
      </w:r>
      <w:r>
        <w:rPr>
          <w:sz w:val="22"/>
        </w:rPr>
        <w:t>s</w:t>
      </w:r>
      <w:r w:rsidR="00E62D7B" w:rsidRPr="000703FD">
        <w:rPr>
          <w:sz w:val="22"/>
        </w:rPr>
        <w:t xml:space="preserve"> #181521</w:t>
      </w:r>
      <w:r w:rsidR="005D4520">
        <w:rPr>
          <w:sz w:val="22"/>
        </w:rPr>
        <w:t xml:space="preserve">84 </w:t>
      </w:r>
      <w:r>
        <w:rPr>
          <w:sz w:val="22"/>
        </w:rPr>
        <w:t>(June)</w:t>
      </w:r>
      <w:r w:rsidR="005D4520">
        <w:rPr>
          <w:sz w:val="22"/>
        </w:rPr>
        <w:t xml:space="preserve"> in the amount of $4,320</w:t>
      </w:r>
      <w:r>
        <w:rPr>
          <w:sz w:val="22"/>
        </w:rPr>
        <w:t xml:space="preserve">, </w:t>
      </w:r>
      <w:r w:rsidR="005D4520">
        <w:rPr>
          <w:sz w:val="22"/>
        </w:rPr>
        <w:t xml:space="preserve">#18152221 </w:t>
      </w:r>
      <w:r w:rsidR="005D4520" w:rsidRPr="005D4520">
        <w:rPr>
          <w:sz w:val="22"/>
        </w:rPr>
        <w:t>(July)</w:t>
      </w:r>
      <w:r w:rsidR="005D4520">
        <w:rPr>
          <w:sz w:val="22"/>
        </w:rPr>
        <w:t xml:space="preserve"> in the amount of $2,717.63</w:t>
      </w:r>
      <w:r w:rsidR="005D4520" w:rsidRPr="005D4520">
        <w:rPr>
          <w:sz w:val="22"/>
        </w:rPr>
        <w:t xml:space="preserve">, #18152251 (August) in the amount of $2,025, and #18152291 (September) </w:t>
      </w:r>
      <w:r w:rsidR="00E62D7B" w:rsidRPr="005D4520">
        <w:rPr>
          <w:sz w:val="22"/>
        </w:rPr>
        <w:t>in the amount of $4,</w:t>
      </w:r>
      <w:r w:rsidR="005D4520" w:rsidRPr="005D4520">
        <w:rPr>
          <w:sz w:val="22"/>
        </w:rPr>
        <w:t>590</w:t>
      </w:r>
      <w:r w:rsidR="00E62D7B" w:rsidRPr="005D4520">
        <w:rPr>
          <w:sz w:val="22"/>
        </w:rPr>
        <w:t>.</w:t>
      </w:r>
      <w:r w:rsidR="00694A37">
        <w:rPr>
          <w:sz w:val="22"/>
        </w:rPr>
        <w:t xml:space="preserve">  John made the motion, seconded by Joe.  Mike W mentioned that t</w:t>
      </w:r>
      <w:r w:rsidR="00D34E96">
        <w:rPr>
          <w:sz w:val="22"/>
        </w:rPr>
        <w:t xml:space="preserve">he budget is $37,000, although originally thought it was for </w:t>
      </w:r>
      <w:r w:rsidR="00694A37">
        <w:rPr>
          <w:sz w:val="22"/>
        </w:rPr>
        <w:t>$20,000</w:t>
      </w:r>
      <w:r w:rsidR="00D34E96">
        <w:rPr>
          <w:sz w:val="22"/>
        </w:rPr>
        <w:t>.</w:t>
      </w:r>
      <w:r w:rsidR="007B6CDF">
        <w:rPr>
          <w:sz w:val="22"/>
        </w:rPr>
        <w:t xml:space="preserve">  </w:t>
      </w:r>
      <w:r w:rsidR="00D34E96">
        <w:rPr>
          <w:sz w:val="22"/>
        </w:rPr>
        <w:t>The n</w:t>
      </w:r>
      <w:r w:rsidR="007B6CDF">
        <w:rPr>
          <w:sz w:val="22"/>
        </w:rPr>
        <w:t>ext contract should go through the end of the DRWW fiscal year</w:t>
      </w:r>
      <w:r w:rsidR="00D34E96">
        <w:rPr>
          <w:sz w:val="22"/>
        </w:rPr>
        <w:t xml:space="preserve">, the </w:t>
      </w:r>
      <w:r w:rsidR="007B6CDF">
        <w:rPr>
          <w:sz w:val="22"/>
        </w:rPr>
        <w:t xml:space="preserve">end of April.  Mike W asked if </w:t>
      </w:r>
      <w:r w:rsidR="00D34E96">
        <w:rPr>
          <w:sz w:val="22"/>
        </w:rPr>
        <w:t xml:space="preserve">the DRWW </w:t>
      </w:r>
      <w:r w:rsidR="007B6CDF">
        <w:rPr>
          <w:sz w:val="22"/>
        </w:rPr>
        <w:t>ha</w:t>
      </w:r>
      <w:r w:rsidR="00D34E96">
        <w:rPr>
          <w:sz w:val="22"/>
        </w:rPr>
        <w:t>s</w:t>
      </w:r>
      <w:r w:rsidR="007B6CDF">
        <w:rPr>
          <w:sz w:val="22"/>
        </w:rPr>
        <w:t xml:space="preserve"> a cause for sole source contract with </w:t>
      </w:r>
      <w:proofErr w:type="gramStart"/>
      <w:r w:rsidR="007B6CDF">
        <w:rPr>
          <w:sz w:val="22"/>
        </w:rPr>
        <w:t>Geosyntec?</w:t>
      </w:r>
      <w:proofErr w:type="gramEnd"/>
      <w:r w:rsidR="007B6CDF">
        <w:rPr>
          <w:sz w:val="22"/>
        </w:rPr>
        <w:t xml:space="preserve">  Peter thinks we should go with Geosyntec, but try to limit the amount of time we use Geosyntec.  Andrea to send meeting minutes as draft to SMC shortly after each meeting.  Brian requests a contract from Geosyntec to the DRWW through the end of the DRWW fiscal year.  </w:t>
      </w:r>
      <w:r w:rsidR="00D34E96">
        <w:rPr>
          <w:sz w:val="22"/>
        </w:rPr>
        <w:t>Brian made the motion to ratify the invoices, John seconded the motion.  The m</w:t>
      </w:r>
      <w:r w:rsidR="007B6CDF">
        <w:rPr>
          <w:sz w:val="22"/>
        </w:rPr>
        <w:t>otion passed unanimously.</w:t>
      </w:r>
    </w:p>
    <w:p w:rsidR="0064561E" w:rsidRDefault="002075E2" w:rsidP="00BC0780">
      <w:pPr>
        <w:pStyle w:val="ListParagraph"/>
        <w:numPr>
          <w:ilvl w:val="0"/>
          <w:numId w:val="5"/>
        </w:numPr>
        <w:rPr>
          <w:sz w:val="22"/>
        </w:rPr>
      </w:pPr>
      <w:r>
        <w:rPr>
          <w:sz w:val="22"/>
        </w:rPr>
        <w:t>Next Meeting</w:t>
      </w:r>
      <w:r w:rsidR="00C1213B">
        <w:rPr>
          <w:sz w:val="22"/>
        </w:rPr>
        <w:t xml:space="preserve">: </w:t>
      </w:r>
      <w:r w:rsidR="00D84618">
        <w:rPr>
          <w:sz w:val="22"/>
        </w:rPr>
        <w:t>Membership</w:t>
      </w:r>
      <w:r w:rsidR="000D24A1">
        <w:rPr>
          <w:sz w:val="22"/>
        </w:rPr>
        <w:t xml:space="preserve"> Meeting </w:t>
      </w:r>
      <w:r w:rsidR="000703FD">
        <w:rPr>
          <w:sz w:val="22"/>
        </w:rPr>
        <w:t xml:space="preserve">November </w:t>
      </w:r>
      <w:r w:rsidR="000D24A1">
        <w:rPr>
          <w:sz w:val="22"/>
        </w:rPr>
        <w:t>1</w:t>
      </w:r>
      <w:r w:rsidR="000703FD">
        <w:rPr>
          <w:sz w:val="22"/>
        </w:rPr>
        <w:t>2</w:t>
      </w:r>
      <w:r w:rsidR="000D24A1" w:rsidRPr="00A95D0A">
        <w:rPr>
          <w:sz w:val="22"/>
          <w:vertAlign w:val="superscript"/>
        </w:rPr>
        <w:t>th</w:t>
      </w:r>
      <w:r w:rsidR="00A95D0A">
        <w:rPr>
          <w:sz w:val="22"/>
        </w:rPr>
        <w:t xml:space="preserve">, </w:t>
      </w:r>
      <w:r w:rsidR="00A16D68">
        <w:rPr>
          <w:sz w:val="22"/>
        </w:rPr>
        <w:t>10</w:t>
      </w:r>
      <w:proofErr w:type="gramStart"/>
      <w:r w:rsidR="00A16D68">
        <w:rPr>
          <w:sz w:val="22"/>
        </w:rPr>
        <w:t>AM</w:t>
      </w:r>
      <w:proofErr w:type="gramEnd"/>
      <w:r w:rsidR="00A16D68">
        <w:rPr>
          <w:sz w:val="22"/>
        </w:rPr>
        <w:t xml:space="preserve"> </w:t>
      </w:r>
      <w:r w:rsidR="00A95D0A">
        <w:rPr>
          <w:sz w:val="22"/>
        </w:rPr>
        <w:t>at NSWRD</w:t>
      </w:r>
      <w:r w:rsidR="004764FB">
        <w:rPr>
          <w:sz w:val="22"/>
        </w:rPr>
        <w:t xml:space="preserve"> </w:t>
      </w:r>
      <w:r w:rsidR="007B6CDF">
        <w:rPr>
          <w:sz w:val="22"/>
        </w:rPr>
        <w:t xml:space="preserve">– </w:t>
      </w:r>
      <w:r>
        <w:rPr>
          <w:sz w:val="22"/>
        </w:rPr>
        <w:t xml:space="preserve">Andrea will </w:t>
      </w:r>
      <w:r w:rsidR="004764FB">
        <w:rPr>
          <w:sz w:val="22"/>
        </w:rPr>
        <w:t xml:space="preserve">confirm </w:t>
      </w:r>
      <w:r w:rsidR="007B6CDF">
        <w:rPr>
          <w:sz w:val="22"/>
        </w:rPr>
        <w:t>with Jeff Hutton</w:t>
      </w:r>
      <w:r>
        <w:rPr>
          <w:sz w:val="22"/>
        </w:rPr>
        <w:t>.</w:t>
      </w:r>
    </w:p>
    <w:p w:rsidR="00B80DC7" w:rsidRDefault="00B80DC7" w:rsidP="00B80DC7">
      <w:pPr>
        <w:pStyle w:val="ListParagraph"/>
        <w:numPr>
          <w:ilvl w:val="0"/>
          <w:numId w:val="5"/>
        </w:numPr>
        <w:rPr>
          <w:sz w:val="22"/>
        </w:rPr>
      </w:pPr>
      <w:r>
        <w:rPr>
          <w:sz w:val="22"/>
        </w:rPr>
        <w:t>Adjourn</w:t>
      </w:r>
      <w:r w:rsidR="007B6CDF">
        <w:rPr>
          <w:sz w:val="22"/>
        </w:rPr>
        <w:t xml:space="preserve">: Motion to </w:t>
      </w:r>
      <w:r w:rsidR="002D446E">
        <w:rPr>
          <w:sz w:val="22"/>
        </w:rPr>
        <w:t xml:space="preserve">adjourn </w:t>
      </w:r>
      <w:r w:rsidR="00FA7923">
        <w:rPr>
          <w:sz w:val="22"/>
        </w:rPr>
        <w:t xml:space="preserve">was made by Brian, seconded by </w:t>
      </w:r>
      <w:r w:rsidR="002075E2">
        <w:rPr>
          <w:sz w:val="22"/>
        </w:rPr>
        <w:t>John</w:t>
      </w:r>
      <w:r w:rsidR="00FA7923">
        <w:rPr>
          <w:sz w:val="22"/>
        </w:rPr>
        <w:t xml:space="preserve">.  </w:t>
      </w:r>
      <w:r w:rsidR="002075E2">
        <w:rPr>
          <w:sz w:val="22"/>
        </w:rPr>
        <w:t>The motion passed unanimously.  The meeting was adjourned at 10:33.</w:t>
      </w:r>
    </w:p>
    <w:p w:rsidR="00F30D1F" w:rsidRPr="002075E2" w:rsidRDefault="00ED26E7">
      <w:pPr>
        <w:rPr>
          <w:b/>
          <w:sz w:val="22"/>
        </w:rPr>
      </w:pPr>
      <w:r w:rsidRPr="002075E2">
        <w:rPr>
          <w:b/>
          <w:sz w:val="22"/>
        </w:rPr>
        <w:t xml:space="preserve">Executive Board </w:t>
      </w:r>
      <w:r w:rsidR="00F30D1F" w:rsidRPr="002075E2">
        <w:rPr>
          <w:b/>
          <w:sz w:val="22"/>
        </w:rPr>
        <w:t>Members Present:</w:t>
      </w:r>
    </w:p>
    <w:p w:rsidR="002075E2" w:rsidRDefault="002075E2" w:rsidP="002075E2">
      <w:pPr>
        <w:rPr>
          <w:sz w:val="22"/>
        </w:rPr>
      </w:pPr>
      <w:r>
        <w:rPr>
          <w:sz w:val="22"/>
        </w:rPr>
        <w:t>Peter Kolb, Lake County Public Works</w:t>
      </w:r>
    </w:p>
    <w:p w:rsidR="00F30D1F" w:rsidRDefault="00F30D1F">
      <w:pPr>
        <w:rPr>
          <w:sz w:val="22"/>
        </w:rPr>
      </w:pPr>
      <w:r>
        <w:rPr>
          <w:sz w:val="22"/>
        </w:rPr>
        <w:t>Brian Dorn, NSWRD</w:t>
      </w:r>
    </w:p>
    <w:p w:rsidR="002075E2" w:rsidRDefault="002075E2" w:rsidP="002075E2">
      <w:pPr>
        <w:rPr>
          <w:sz w:val="22"/>
        </w:rPr>
      </w:pPr>
      <w:r>
        <w:rPr>
          <w:sz w:val="22"/>
        </w:rPr>
        <w:t>Michael Talbett, Kildeer</w:t>
      </w:r>
    </w:p>
    <w:p w:rsidR="00F30D1F" w:rsidRDefault="00F30D1F">
      <w:pPr>
        <w:rPr>
          <w:sz w:val="22"/>
        </w:rPr>
      </w:pPr>
      <w:r>
        <w:rPr>
          <w:sz w:val="22"/>
        </w:rPr>
        <w:t>John Heinz, Libertyville</w:t>
      </w:r>
    </w:p>
    <w:p w:rsidR="002075E2" w:rsidRDefault="002075E2" w:rsidP="002075E2">
      <w:pPr>
        <w:rPr>
          <w:sz w:val="22"/>
        </w:rPr>
      </w:pPr>
      <w:r>
        <w:rPr>
          <w:sz w:val="22"/>
        </w:rPr>
        <w:t>Joe Robinson, NSWRD</w:t>
      </w:r>
    </w:p>
    <w:p w:rsidR="00BC3BCC" w:rsidRDefault="00BC3BCC" w:rsidP="00BC3BCC">
      <w:pPr>
        <w:rPr>
          <w:sz w:val="22"/>
        </w:rPr>
      </w:pPr>
      <w:r>
        <w:rPr>
          <w:sz w:val="22"/>
        </w:rPr>
        <w:t>Scott Pippen, Lincolnshire</w:t>
      </w:r>
    </w:p>
    <w:p w:rsidR="00F30D1F" w:rsidRDefault="00F30D1F" w:rsidP="00F30D1F">
      <w:pPr>
        <w:rPr>
          <w:sz w:val="22"/>
        </w:rPr>
      </w:pPr>
    </w:p>
    <w:p w:rsidR="00F30D1F" w:rsidRPr="002075E2" w:rsidRDefault="00F30D1F" w:rsidP="00F30D1F">
      <w:pPr>
        <w:rPr>
          <w:b/>
          <w:sz w:val="22"/>
        </w:rPr>
      </w:pPr>
      <w:r w:rsidRPr="002075E2">
        <w:rPr>
          <w:b/>
          <w:sz w:val="22"/>
        </w:rPr>
        <w:t>Other Attendees:</w:t>
      </w:r>
    </w:p>
    <w:p w:rsidR="00F30D1F" w:rsidRDefault="00F30D1F" w:rsidP="00F30D1F">
      <w:pPr>
        <w:rPr>
          <w:sz w:val="22"/>
        </w:rPr>
      </w:pPr>
      <w:r>
        <w:rPr>
          <w:sz w:val="22"/>
        </w:rPr>
        <w:t>Andrea Cline, Geosyntec</w:t>
      </w:r>
    </w:p>
    <w:p w:rsidR="002075E2" w:rsidRDefault="002075E2" w:rsidP="002075E2">
      <w:pPr>
        <w:rPr>
          <w:sz w:val="22"/>
        </w:rPr>
      </w:pPr>
      <w:r>
        <w:rPr>
          <w:sz w:val="22"/>
        </w:rPr>
        <w:t>Austin McFarlane, Lake County Public Works</w:t>
      </w:r>
    </w:p>
    <w:p w:rsidR="00F30D1F" w:rsidRDefault="00F30D1F" w:rsidP="00F30D1F">
      <w:pPr>
        <w:rPr>
          <w:sz w:val="22"/>
        </w:rPr>
      </w:pPr>
      <w:r>
        <w:rPr>
          <w:sz w:val="22"/>
        </w:rPr>
        <w:t>Ben Gilbertson, Lake County Administration</w:t>
      </w:r>
    </w:p>
    <w:p w:rsidR="00F30D1F" w:rsidRDefault="00F30D1F" w:rsidP="00F30D1F">
      <w:pPr>
        <w:rPr>
          <w:sz w:val="22"/>
        </w:rPr>
      </w:pPr>
      <w:r>
        <w:rPr>
          <w:sz w:val="22"/>
        </w:rPr>
        <w:t>Paul Kend</w:t>
      </w:r>
      <w:r w:rsidR="004764FB">
        <w:rPr>
          <w:sz w:val="22"/>
        </w:rPr>
        <w:t>zior</w:t>
      </w:r>
      <w:r>
        <w:rPr>
          <w:sz w:val="22"/>
        </w:rPr>
        <w:t>, Libertyville</w:t>
      </w:r>
    </w:p>
    <w:p w:rsidR="00F30D1F" w:rsidRDefault="00F30D1F" w:rsidP="00F30D1F">
      <w:pPr>
        <w:rPr>
          <w:sz w:val="22"/>
        </w:rPr>
      </w:pPr>
      <w:r>
        <w:rPr>
          <w:sz w:val="22"/>
        </w:rPr>
        <w:t>Mike Warner, Lake County SMC</w:t>
      </w:r>
    </w:p>
    <w:p w:rsidR="00F30D1F" w:rsidRDefault="00F30D1F" w:rsidP="00F30D1F">
      <w:pPr>
        <w:rPr>
          <w:sz w:val="22"/>
        </w:rPr>
      </w:pPr>
      <w:r>
        <w:rPr>
          <w:sz w:val="22"/>
        </w:rPr>
        <w:t>Patty Werner, Lake County SMC</w:t>
      </w:r>
    </w:p>
    <w:p w:rsidR="00F30D1F" w:rsidRDefault="00F30D1F">
      <w:pPr>
        <w:rPr>
          <w:sz w:val="22"/>
        </w:rPr>
      </w:pPr>
    </w:p>
    <w:sectPr w:rsidR="00F30D1F" w:rsidSect="00CA5A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70F4D"/>
    <w:multiLevelType w:val="hybridMultilevel"/>
    <w:tmpl w:val="128C0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521673"/>
    <w:multiLevelType w:val="hybridMultilevel"/>
    <w:tmpl w:val="E54C4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CA0A44"/>
    <w:multiLevelType w:val="hybridMultilevel"/>
    <w:tmpl w:val="0A5A9A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DEB00CB"/>
    <w:multiLevelType w:val="hybridMultilevel"/>
    <w:tmpl w:val="1FB23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98F6329"/>
    <w:multiLevelType w:val="hybridMultilevel"/>
    <w:tmpl w:val="CA98CF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5D8"/>
    <w:rsid w:val="0001237F"/>
    <w:rsid w:val="000703FD"/>
    <w:rsid w:val="00070F36"/>
    <w:rsid w:val="000D24A1"/>
    <w:rsid w:val="000E2AB4"/>
    <w:rsid w:val="000E5ECC"/>
    <w:rsid w:val="0016702B"/>
    <w:rsid w:val="001D3A89"/>
    <w:rsid w:val="001E2914"/>
    <w:rsid w:val="001F0728"/>
    <w:rsid w:val="002075E2"/>
    <w:rsid w:val="00221DA1"/>
    <w:rsid w:val="00227F9A"/>
    <w:rsid w:val="002354A9"/>
    <w:rsid w:val="00256449"/>
    <w:rsid w:val="00260BEE"/>
    <w:rsid w:val="002650FF"/>
    <w:rsid w:val="00273187"/>
    <w:rsid w:val="0027378F"/>
    <w:rsid w:val="00290760"/>
    <w:rsid w:val="00296A68"/>
    <w:rsid w:val="002C657C"/>
    <w:rsid w:val="002D37A8"/>
    <w:rsid w:val="002D446E"/>
    <w:rsid w:val="00307D68"/>
    <w:rsid w:val="00322B2F"/>
    <w:rsid w:val="00333713"/>
    <w:rsid w:val="00337AB5"/>
    <w:rsid w:val="00343E57"/>
    <w:rsid w:val="003B66BA"/>
    <w:rsid w:val="003C30B1"/>
    <w:rsid w:val="003C6172"/>
    <w:rsid w:val="004249E4"/>
    <w:rsid w:val="00460ECB"/>
    <w:rsid w:val="004764FB"/>
    <w:rsid w:val="004A5133"/>
    <w:rsid w:val="004A676F"/>
    <w:rsid w:val="004B474A"/>
    <w:rsid w:val="004C2BA7"/>
    <w:rsid w:val="00521731"/>
    <w:rsid w:val="005D4520"/>
    <w:rsid w:val="005E0530"/>
    <w:rsid w:val="005E5749"/>
    <w:rsid w:val="00613CFF"/>
    <w:rsid w:val="00624562"/>
    <w:rsid w:val="006404C1"/>
    <w:rsid w:val="0064561E"/>
    <w:rsid w:val="0065786F"/>
    <w:rsid w:val="00692E23"/>
    <w:rsid w:val="00693230"/>
    <w:rsid w:val="00694A37"/>
    <w:rsid w:val="006B237B"/>
    <w:rsid w:val="006D0EF3"/>
    <w:rsid w:val="006D2E40"/>
    <w:rsid w:val="006F0AEC"/>
    <w:rsid w:val="006F6552"/>
    <w:rsid w:val="00742611"/>
    <w:rsid w:val="00784065"/>
    <w:rsid w:val="007A0C2C"/>
    <w:rsid w:val="007B6CDF"/>
    <w:rsid w:val="007B7D2C"/>
    <w:rsid w:val="007C010E"/>
    <w:rsid w:val="007E34B9"/>
    <w:rsid w:val="00860E4F"/>
    <w:rsid w:val="008A2B56"/>
    <w:rsid w:val="008A46EC"/>
    <w:rsid w:val="008F77C0"/>
    <w:rsid w:val="00922AA0"/>
    <w:rsid w:val="009379B5"/>
    <w:rsid w:val="00951DF6"/>
    <w:rsid w:val="009550D2"/>
    <w:rsid w:val="009642E2"/>
    <w:rsid w:val="009863ED"/>
    <w:rsid w:val="009B61A5"/>
    <w:rsid w:val="009D6756"/>
    <w:rsid w:val="009E0882"/>
    <w:rsid w:val="00A01B01"/>
    <w:rsid w:val="00A05579"/>
    <w:rsid w:val="00A16D68"/>
    <w:rsid w:val="00A16EB9"/>
    <w:rsid w:val="00A60443"/>
    <w:rsid w:val="00A87295"/>
    <w:rsid w:val="00A95D0A"/>
    <w:rsid w:val="00AC3431"/>
    <w:rsid w:val="00AC5BDC"/>
    <w:rsid w:val="00B44908"/>
    <w:rsid w:val="00B80DC7"/>
    <w:rsid w:val="00BB4BF4"/>
    <w:rsid w:val="00BC0780"/>
    <w:rsid w:val="00BC1692"/>
    <w:rsid w:val="00BC3BCC"/>
    <w:rsid w:val="00C06439"/>
    <w:rsid w:val="00C1213B"/>
    <w:rsid w:val="00C425C8"/>
    <w:rsid w:val="00C562E8"/>
    <w:rsid w:val="00C628FE"/>
    <w:rsid w:val="00C94466"/>
    <w:rsid w:val="00C97517"/>
    <w:rsid w:val="00CA2709"/>
    <w:rsid w:val="00CA5AD3"/>
    <w:rsid w:val="00CB4C37"/>
    <w:rsid w:val="00D34E96"/>
    <w:rsid w:val="00D71EEA"/>
    <w:rsid w:val="00D84618"/>
    <w:rsid w:val="00E0004D"/>
    <w:rsid w:val="00E3677C"/>
    <w:rsid w:val="00E62D7B"/>
    <w:rsid w:val="00E7556B"/>
    <w:rsid w:val="00ED26E7"/>
    <w:rsid w:val="00ED38CC"/>
    <w:rsid w:val="00F201C9"/>
    <w:rsid w:val="00F30D1F"/>
    <w:rsid w:val="00F410BC"/>
    <w:rsid w:val="00F62669"/>
    <w:rsid w:val="00F86CD9"/>
    <w:rsid w:val="00F91D52"/>
    <w:rsid w:val="00FA04CC"/>
    <w:rsid w:val="00FA7923"/>
    <w:rsid w:val="00FA7936"/>
    <w:rsid w:val="00FC55D8"/>
    <w:rsid w:val="00FE7E75"/>
    <w:rsid w:val="00FF4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sz w:val="16"/>
        <w:szCs w:val="1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A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55D8"/>
    <w:pPr>
      <w:ind w:left="720"/>
      <w:contextualSpacing/>
    </w:pPr>
  </w:style>
  <w:style w:type="table" w:styleId="TableGrid">
    <w:name w:val="Table Grid"/>
    <w:basedOn w:val="TableNormal"/>
    <w:uiPriority w:val="59"/>
    <w:rsid w:val="00AC5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62E8"/>
    <w:pPr>
      <w:spacing w:after="0" w:line="240" w:lineRule="auto"/>
    </w:pPr>
    <w:rPr>
      <w:rFonts w:ascii="Tahoma" w:hAnsi="Tahoma" w:cs="Tahoma"/>
    </w:rPr>
  </w:style>
  <w:style w:type="character" w:customStyle="1" w:styleId="BalloonTextChar">
    <w:name w:val="Balloon Text Char"/>
    <w:basedOn w:val="DefaultParagraphFont"/>
    <w:link w:val="BalloonText"/>
    <w:uiPriority w:val="99"/>
    <w:semiHidden/>
    <w:rsid w:val="00C562E8"/>
    <w:rPr>
      <w:rFonts w:ascii="Tahoma" w:hAnsi="Tahoma" w:cs="Tahoma"/>
    </w:rPr>
  </w:style>
  <w:style w:type="character" w:styleId="CommentReference">
    <w:name w:val="annotation reference"/>
    <w:basedOn w:val="DefaultParagraphFont"/>
    <w:uiPriority w:val="99"/>
    <w:semiHidden/>
    <w:unhideWhenUsed/>
    <w:rsid w:val="007C010E"/>
    <w:rPr>
      <w:sz w:val="16"/>
      <w:szCs w:val="16"/>
    </w:rPr>
  </w:style>
  <w:style w:type="paragraph" w:styleId="CommentText">
    <w:name w:val="annotation text"/>
    <w:basedOn w:val="Normal"/>
    <w:link w:val="CommentTextChar"/>
    <w:uiPriority w:val="99"/>
    <w:semiHidden/>
    <w:unhideWhenUsed/>
    <w:rsid w:val="007C010E"/>
    <w:pPr>
      <w:spacing w:line="240" w:lineRule="auto"/>
    </w:pPr>
    <w:rPr>
      <w:sz w:val="20"/>
      <w:szCs w:val="20"/>
    </w:rPr>
  </w:style>
  <w:style w:type="character" w:customStyle="1" w:styleId="CommentTextChar">
    <w:name w:val="Comment Text Char"/>
    <w:basedOn w:val="DefaultParagraphFont"/>
    <w:link w:val="CommentText"/>
    <w:uiPriority w:val="99"/>
    <w:semiHidden/>
    <w:rsid w:val="007C010E"/>
    <w:rPr>
      <w:sz w:val="20"/>
      <w:szCs w:val="20"/>
    </w:rPr>
  </w:style>
  <w:style w:type="paragraph" w:styleId="CommentSubject">
    <w:name w:val="annotation subject"/>
    <w:basedOn w:val="CommentText"/>
    <w:next w:val="CommentText"/>
    <w:link w:val="CommentSubjectChar"/>
    <w:uiPriority w:val="99"/>
    <w:semiHidden/>
    <w:unhideWhenUsed/>
    <w:rsid w:val="007C010E"/>
    <w:rPr>
      <w:b/>
      <w:bCs/>
    </w:rPr>
  </w:style>
  <w:style w:type="character" w:customStyle="1" w:styleId="CommentSubjectChar">
    <w:name w:val="Comment Subject Char"/>
    <w:basedOn w:val="CommentTextChar"/>
    <w:link w:val="CommentSubject"/>
    <w:uiPriority w:val="99"/>
    <w:semiHidden/>
    <w:rsid w:val="007C010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sz w:val="16"/>
        <w:szCs w:val="1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A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55D8"/>
    <w:pPr>
      <w:ind w:left="720"/>
      <w:contextualSpacing/>
    </w:pPr>
  </w:style>
  <w:style w:type="table" w:styleId="TableGrid">
    <w:name w:val="Table Grid"/>
    <w:basedOn w:val="TableNormal"/>
    <w:uiPriority w:val="59"/>
    <w:rsid w:val="00AC5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62E8"/>
    <w:pPr>
      <w:spacing w:after="0" w:line="240" w:lineRule="auto"/>
    </w:pPr>
    <w:rPr>
      <w:rFonts w:ascii="Tahoma" w:hAnsi="Tahoma" w:cs="Tahoma"/>
    </w:rPr>
  </w:style>
  <w:style w:type="character" w:customStyle="1" w:styleId="BalloonTextChar">
    <w:name w:val="Balloon Text Char"/>
    <w:basedOn w:val="DefaultParagraphFont"/>
    <w:link w:val="BalloonText"/>
    <w:uiPriority w:val="99"/>
    <w:semiHidden/>
    <w:rsid w:val="00C562E8"/>
    <w:rPr>
      <w:rFonts w:ascii="Tahoma" w:hAnsi="Tahoma" w:cs="Tahoma"/>
    </w:rPr>
  </w:style>
  <w:style w:type="character" w:styleId="CommentReference">
    <w:name w:val="annotation reference"/>
    <w:basedOn w:val="DefaultParagraphFont"/>
    <w:uiPriority w:val="99"/>
    <w:semiHidden/>
    <w:unhideWhenUsed/>
    <w:rsid w:val="007C010E"/>
    <w:rPr>
      <w:sz w:val="16"/>
      <w:szCs w:val="16"/>
    </w:rPr>
  </w:style>
  <w:style w:type="paragraph" w:styleId="CommentText">
    <w:name w:val="annotation text"/>
    <w:basedOn w:val="Normal"/>
    <w:link w:val="CommentTextChar"/>
    <w:uiPriority w:val="99"/>
    <w:semiHidden/>
    <w:unhideWhenUsed/>
    <w:rsid w:val="007C010E"/>
    <w:pPr>
      <w:spacing w:line="240" w:lineRule="auto"/>
    </w:pPr>
    <w:rPr>
      <w:sz w:val="20"/>
      <w:szCs w:val="20"/>
    </w:rPr>
  </w:style>
  <w:style w:type="character" w:customStyle="1" w:styleId="CommentTextChar">
    <w:name w:val="Comment Text Char"/>
    <w:basedOn w:val="DefaultParagraphFont"/>
    <w:link w:val="CommentText"/>
    <w:uiPriority w:val="99"/>
    <w:semiHidden/>
    <w:rsid w:val="007C010E"/>
    <w:rPr>
      <w:sz w:val="20"/>
      <w:szCs w:val="20"/>
    </w:rPr>
  </w:style>
  <w:style w:type="paragraph" w:styleId="CommentSubject">
    <w:name w:val="annotation subject"/>
    <w:basedOn w:val="CommentText"/>
    <w:next w:val="CommentText"/>
    <w:link w:val="CommentSubjectChar"/>
    <w:uiPriority w:val="99"/>
    <w:semiHidden/>
    <w:unhideWhenUsed/>
    <w:rsid w:val="007C010E"/>
    <w:rPr>
      <w:b/>
      <w:bCs/>
    </w:rPr>
  </w:style>
  <w:style w:type="character" w:customStyle="1" w:styleId="CommentSubjectChar">
    <w:name w:val="Comment Subject Char"/>
    <w:basedOn w:val="CommentTextChar"/>
    <w:link w:val="CommentSubject"/>
    <w:uiPriority w:val="99"/>
    <w:semiHidden/>
    <w:rsid w:val="007C010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924</Words>
  <Characters>5272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Lake County Illinois</Company>
  <LinksUpToDate>false</LinksUpToDate>
  <CharactersWithSpaces>6184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swalc</dc:creator>
  <cp:lastModifiedBy>Warner, Mike D.</cp:lastModifiedBy>
  <cp:revision>2</cp:revision>
  <cp:lastPrinted>2013-12-09T16:31:00Z</cp:lastPrinted>
  <dcterms:created xsi:type="dcterms:W3CDTF">2015-12-08T15:58:00Z</dcterms:created>
  <dcterms:modified xsi:type="dcterms:W3CDTF">2015-12-08T15:58:00Z</dcterms:modified>
</cp:coreProperties>
</file>